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482"/>
        </w:tabs>
        <w:spacing w:before="123" w:line="360" w:lineRule="auto"/>
        <w:ind w:left="102" w:right="11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LICENCIAMENTO DE OBRAS AUDIOVISUAIS CEARENSES PARA TVS PÚBLICAS - LEI PAULO GUSTAVO</w:t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- AUTODECLARAÇÃO DE PESSOA NEGRA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ortador(a/e) do R.G. nº _____________________, CPF de nº ________________________, declaro que sou preta(o/e) ou parda(o/e), conforme o quesito de cor ou raça utilizado pelo Instituto Brasileiro de Geografia e Estatística – IBGE, para fim de inscrição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Edital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Estou ciente que, se for detectada falsidade desta declaração, estarei sujeito às penalidades legais, inclusive de eliminação, caso minha proposta seja eventualmente selecionada.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_____________________, ____ de ____________ de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da pessoa negra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widowControl w:val="1"/>
      <w:ind w:hanging="15"/>
      <w:rPr>
        <w:highlight w:val="whit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1"/>
      <w:ind w:hanging="15"/>
      <w:rPr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vtKdHjA0oHZKwfHUQ/5Qv08flQ==">CgMxLjA4AHIhMXNnbEhiSFhoOE84QlplUmxMTkhXTFNpRVFLVHFzUlBK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