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00" w:before="0" w:line="276" w:lineRule="auto"/>
        <w:ind w:left="-141.73228346456688" w:firstLine="0"/>
        <w:jc w:val="center"/>
        <w:rPr>
          <w:color w:val="00000a"/>
          <w:sz w:val="24"/>
          <w:szCs w:val="24"/>
        </w:rPr>
      </w:pPr>
      <w:bookmarkStart w:colFirst="0" w:colLast="0" w:name="_heading=h.9bmlnivuy1p8" w:id="0"/>
      <w:bookmarkEnd w:id="0"/>
      <w:r w:rsidDel="00000000" w:rsidR="00000000" w:rsidRPr="00000000">
        <w:rPr>
          <w:color w:val="1f1f1f"/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08 - FORMULÁRIO DE CONTRAPARTIDA SOCIAL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425.19685039370086" w:right="152.5984251968515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Eu, __________________, RG no ________________, órgão expedidor_______, expedida em _____/____/____; inscrito(a) no CPF sob o n°_________________, responsável pelo projeto_____________________________________________________, observado especialmente o disposto na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cláusula 14 deste,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DECLARO que a proposta cumprirá como contrapartida social as seguintes ações:</w:t>
      </w:r>
    </w:p>
    <w:p w:rsidR="00000000" w:rsidDel="00000000" w:rsidP="00000000" w:rsidRDefault="00000000" w:rsidRPr="00000000" w14:paraId="00000006">
      <w:pPr>
        <w:spacing w:line="276" w:lineRule="auto"/>
        <w:ind w:left="0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425.19685039370086" w:right="10.86614173228440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ind w:left="0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-425.19685039370086" w:right="152.5984251968515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Declaro, por fim, que tomo ciência de que o não cumprimento da contrapartida social acarretará no não cumprimento do objeto e ensejará as sanções previstas no Edital e na legislação aplicável.</w:t>
      </w:r>
    </w:p>
    <w:p w:rsidR="00000000" w:rsidDel="00000000" w:rsidP="00000000" w:rsidRDefault="00000000" w:rsidRPr="00000000" w14:paraId="0000000A">
      <w:pPr>
        <w:spacing w:line="276" w:lineRule="auto"/>
        <w:ind w:left="0" w:right="1286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0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0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-283.46456692913375" w:right="1286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425.19685039370086" w:right="1286" w:firstLine="0"/>
        <w:jc w:val="left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0F">
      <w:pPr>
        <w:spacing w:line="276" w:lineRule="auto"/>
        <w:ind w:left="0" w:right="1286" w:firstLine="0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0" w:right="1286" w:firstLine="0"/>
        <w:jc w:val="left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0" w:right="1286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                        </w:t>
      </w:r>
    </w:p>
    <w:p w:rsidR="00000000" w:rsidDel="00000000" w:rsidP="00000000" w:rsidRDefault="00000000" w:rsidRPr="00000000" w14:paraId="00000012">
      <w:pPr>
        <w:spacing w:line="276" w:lineRule="auto"/>
        <w:ind w:left="0" w:right="152.5984251968515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3">
      <w:pPr>
        <w:spacing w:line="276" w:lineRule="auto"/>
        <w:ind w:left="0" w:right="152.5984251968515" w:firstLine="0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 Assinatura do Agente Cultural </w:t>
      </w:r>
    </w:p>
    <w:sectPr>
      <w:headerReference r:id="rId7" w:type="default"/>
      <w:footerReference r:id="rId8" w:type="default"/>
      <w:pgSz w:h="16838" w:w="11906" w:orient="portrait"/>
      <w:pgMar w:bottom="1133" w:top="1842.51968503937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20075" y="3432325"/>
                        <a:ext cx="5851850" cy="695325"/>
                        <a:chOff x="2420075" y="3432325"/>
                        <a:chExt cx="5851850" cy="695350"/>
                      </a:xfrm>
                    </wpg:grpSpPr>
                    <wpg:grpSp>
                      <wpg:cNvGrpSpPr/>
                      <wpg:grpSpPr>
                        <a:xfrm>
                          <a:off x="2420075" y="3432338"/>
                          <a:ext cx="5851850" cy="695325"/>
                          <a:chOff x="2420075" y="3432325"/>
                          <a:chExt cx="5851850" cy="6953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20075" y="3432325"/>
                            <a:ext cx="58518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20075" y="3432338"/>
                            <a:ext cx="5851850" cy="695325"/>
                            <a:chOff x="2420075" y="3432325"/>
                            <a:chExt cx="5851850" cy="6953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420075" y="3432325"/>
                              <a:ext cx="5851850" cy="69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20075" y="3432338"/>
                              <a:ext cx="5851850" cy="695325"/>
                              <a:chOff x="2694225" y="3432400"/>
                              <a:chExt cx="5303550" cy="6952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694225" y="3432400"/>
                                <a:ext cx="5303550" cy="69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694240" y="3432420"/>
                                <a:ext cx="5303520" cy="695160"/>
                                <a:chOff x="0" y="0"/>
                                <a:chExt cx="5303520" cy="6951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303500" cy="69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5303520" cy="695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38100</wp:posOffset>
              </wp:positionV>
              <wp:extent cx="5851850" cy="695325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FkNeSmNc7vJAV1hcXNyfQgaxw==">CgMxLjAyDmguOWJtbG5pdnV5MXA4OAByITFkSTI5ZzdsX1E1ZXZMY25neExicVIyMHFieUNQVXVsQQ==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