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EDITAL DE CONVOCAÇÃO PARA ELEIÇÃO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MEMBROS TEMPORÁRIOS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SOCIEDADE CIVIL REPRESENTANTES DE SEGMENTOS CULTURAIS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IRÃO COMPOR O CONSELHO ESTADUAL DE POLÍTICA CULTURAL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só poderá ser utilizado após publicação dos resultados, e somente em casos em que o candidato considere a necessidade de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Pessoa Jurídica que representa (caso seja necessário):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Segmento: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Justificativa da solicitação de recurso: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Data:__________________, _____ de __________________de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Proponente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do Representante Legal da Pessoa Jurídica.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65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-457199</wp:posOffset>
          </wp:positionV>
          <wp:extent cx="7567613" cy="1583491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5834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uKuPUd4YEib423ZvSkJS0bsIQ==">CgMxLjA4AHIhMWpZSjlkandUWWlwNndONkdQTDdoMHJrMGFKbTNqU0RI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