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ANEXO 7 -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20º EDITAL GRUPOS CICLO CEARÁ NATALINO – 2025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CPF nº ___________________________________________________, residente e com domicilio_____________________________________________________.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Fortaleza/CE  </w:t>
      <w:br w:type="textWrapping"/>
      <w:t xml:space="preserve">Fone: (85) 31016770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475682</wp:posOffset>
          </wp:positionV>
          <wp:extent cx="7600950" cy="6863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6863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